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527BF" w14:textId="77777777" w:rsidR="00E40E11" w:rsidRPr="00F21FEC" w:rsidRDefault="00E40E11" w:rsidP="00E40E11">
      <w:pPr>
        <w:pStyle w:val="3"/>
        <w:rPr>
          <w:b w:val="0"/>
          <w:bCs w:val="0"/>
          <w:color w:val="000000" w:themeColor="text1"/>
          <w:sz w:val="24"/>
          <w:szCs w:val="24"/>
        </w:rPr>
      </w:pPr>
      <w:r w:rsidRPr="00F21FEC">
        <w:rPr>
          <w:rStyle w:val="a4"/>
          <w:b/>
          <w:bCs/>
          <w:color w:val="000000" w:themeColor="text1"/>
          <w:sz w:val="24"/>
          <w:szCs w:val="24"/>
        </w:rPr>
        <w:t>СОГЛАСИЕ НА ОБРАБОТКУ ПЕРСОНАЛЬНЫХ ДАННЫХ</w:t>
      </w:r>
    </w:p>
    <w:p w14:paraId="2792CE56" w14:textId="77777777" w:rsidR="00E40E11" w:rsidRPr="00F21FEC" w:rsidRDefault="00E40E11" w:rsidP="00E40E11">
      <w:pPr>
        <w:rPr>
          <w:color w:val="000000" w:themeColor="text1"/>
        </w:rPr>
      </w:pPr>
    </w:p>
    <w:p w14:paraId="46028E23" w14:textId="77777777" w:rsidR="00EF4975" w:rsidRPr="00F21FEC" w:rsidRDefault="009F6FF3" w:rsidP="009F6FF3">
      <w:pPr>
        <w:rPr>
          <w:color w:val="000000" w:themeColor="text1"/>
        </w:rPr>
      </w:pPr>
      <w:r w:rsidRPr="009F6FF3">
        <w:t xml:space="preserve">Настоящим, заполняя любую форму, оставляя заявку, приобретая продукт, записываясь на консультацию, подписываясь на рассылку или иным образом взаимодействуя с </w:t>
      </w:r>
      <w:r w:rsidR="00051D4C">
        <w:t>Мельниковой Анастасией Александровной</w:t>
      </w:r>
      <w:r w:rsidR="003822E8">
        <w:t xml:space="preserve"> (далее – "Оператор"), зарегистрированной в качестве лица, применяюще</w:t>
      </w:r>
      <w:r w:rsidR="004C2004">
        <w:t xml:space="preserve">го специальный налоговый режим </w:t>
      </w:r>
      <w:r w:rsidR="003822E8">
        <w:t xml:space="preserve">Налог на профессиональный доход (самозанятого), </w:t>
      </w:r>
      <w:r w:rsidR="00E40E11" w:rsidRPr="00F21FEC">
        <w:rPr>
          <w:color w:val="000000" w:themeColor="text1"/>
        </w:rPr>
        <w:t xml:space="preserve">включая использование веб-сайта, мессенджеров, социальных сетей, </w:t>
      </w:r>
      <w:proofErr w:type="spellStart"/>
      <w:r w:rsidR="00E40E11" w:rsidRPr="00F21FEC">
        <w:rPr>
          <w:color w:val="000000" w:themeColor="text1"/>
        </w:rPr>
        <w:t>Telegram</w:t>
      </w:r>
      <w:proofErr w:type="spellEnd"/>
      <w:r w:rsidR="00E40E11" w:rsidRPr="00F21FEC">
        <w:rPr>
          <w:color w:val="000000" w:themeColor="text1"/>
        </w:rPr>
        <w:t>-ботов и других сервисов, Пользователь дает свое согласие на обработку персональных данных на условиях, изложенных в настоящем документе и в Политике обработки персональных данных, размещенной по адресу:</w:t>
      </w:r>
      <w:r w:rsidR="00E40E11" w:rsidRPr="00F21FEC">
        <w:rPr>
          <w:color w:val="000000" w:themeColor="text1"/>
        </w:rPr>
        <w:br/>
      </w:r>
      <w:hyperlink r:id="rId5" w:history="1">
        <w:r w:rsidR="00EF4975" w:rsidRPr="002C4047">
          <w:rPr>
            <w:rStyle w:val="a6"/>
          </w:rPr>
          <w:t>https://vk.com/psychosomatics_a</w:t>
        </w:r>
      </w:hyperlink>
      <w:r w:rsidR="00EF4975">
        <w:rPr>
          <w:color w:val="000000" w:themeColor="text1"/>
        </w:rPr>
        <w:t xml:space="preserve"> в разделе файлы.</w:t>
      </w:r>
    </w:p>
    <w:p w14:paraId="6B13A6D5" w14:textId="77777777" w:rsidR="0054145B" w:rsidRPr="00F21FEC" w:rsidRDefault="0054145B" w:rsidP="0054145B">
      <w:r w:rsidRPr="00F21FEC">
        <w:t>В случае несогласия с условиями Пользователь обязан прекратить использование сервисов Оператора. Если персональные данные уже были переданы Оператору, Пользователь вправе отозвать свое согласие и потребовать их удаления в порядке, установленном настоящим Согласием.</w:t>
      </w:r>
    </w:p>
    <w:p w14:paraId="6BF43C93" w14:textId="77777777" w:rsidR="0054145B" w:rsidRPr="00F21FEC" w:rsidRDefault="0054145B" w:rsidP="0054145B"/>
    <w:p w14:paraId="13C4D5B5" w14:textId="77777777" w:rsidR="0054145B" w:rsidRPr="00F21FEC" w:rsidRDefault="0054145B" w:rsidP="0054145B">
      <w:r w:rsidRPr="00F21FEC">
        <w:t>Оператор осуществляет обработку персональных данных в соответствии с Федеральным законом РФ от 27.07.2006 № 152-ФЗ «О персональных данных» и иными нормативными актами, регулирующими защиту персональных данных.</w:t>
      </w:r>
      <w:r w:rsidRPr="00F21FEC">
        <w:br/>
      </w:r>
      <w:r w:rsidRPr="00F21FEC">
        <w:rPr>
          <w:rStyle w:val="a4"/>
          <w:b w:val="0"/>
          <w:bCs w:val="0"/>
        </w:rPr>
        <w:t>Правовыми основаниями обработки данных являются:</w:t>
      </w:r>
      <w:r w:rsidRPr="00F21FEC">
        <w:br/>
        <w:t>• исполнение договора (например, оказание услуг),</w:t>
      </w:r>
      <w:r w:rsidRPr="00F21FEC">
        <w:br/>
        <w:t>• исполнение обязанностей, установленных законодательством РФ,</w:t>
      </w:r>
      <w:r w:rsidRPr="00F21FEC">
        <w:br/>
        <w:t>• согласие субъекта персональных данных,</w:t>
      </w:r>
      <w:r w:rsidRPr="00F21FEC">
        <w:br/>
        <w:t xml:space="preserve">• </w:t>
      </w:r>
      <w:r w:rsidR="00F21FEC" w:rsidRPr="00F21FEC">
        <w:t>осуществление законных интересов Оператора (например, защита прав в суде, аналитика работы сервиса), при условии, что такая обработка не нарушает права и свободы субъекта персональных данных.</w:t>
      </w:r>
    </w:p>
    <w:p w14:paraId="01472F70" w14:textId="77777777" w:rsidR="00E40E11" w:rsidRPr="00F21FEC" w:rsidRDefault="00E40E11" w:rsidP="00E40E11">
      <w:pPr>
        <w:rPr>
          <w:color w:val="000000" w:themeColor="text1"/>
        </w:rPr>
      </w:pPr>
    </w:p>
    <w:p w14:paraId="22F39562" w14:textId="77777777" w:rsidR="00E40E11" w:rsidRPr="00F21FEC" w:rsidRDefault="00E40E11" w:rsidP="00E40E11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FEC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 ФОРМА ДАЧИ СОГЛАСИЯ</w:t>
      </w:r>
    </w:p>
    <w:p w14:paraId="75B6A532" w14:textId="77777777" w:rsidR="00E40E11" w:rsidRPr="00F21FEC" w:rsidRDefault="00E40E11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 xml:space="preserve">1.1. Настоящее Согласие предоставляется </w:t>
      </w:r>
      <w:r w:rsidRPr="00F21FEC">
        <w:rPr>
          <w:rStyle w:val="a4"/>
          <w:b w:val="0"/>
          <w:bCs w:val="0"/>
          <w:color w:val="000000" w:themeColor="text1"/>
        </w:rPr>
        <w:t>путем совершения конклюдентных действий</w:t>
      </w:r>
      <w:r w:rsidRPr="00F21FEC">
        <w:rPr>
          <w:color w:val="000000" w:themeColor="text1"/>
        </w:rPr>
        <w:t xml:space="preserve"> (действий, выражающих волю Пользователя без подписания отдельного документа), в частности:</w:t>
      </w:r>
    </w:p>
    <w:p w14:paraId="7AEC5746" w14:textId="77777777" w:rsidR="00E40E11" w:rsidRPr="00F21FEC" w:rsidRDefault="00E40E11" w:rsidP="00E40E11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>Оформление заказа, приобретение платного продукта, оплата консультации, услуги, тренинга или подписка на рассылку;</w:t>
      </w:r>
    </w:p>
    <w:p w14:paraId="57DD146F" w14:textId="77777777" w:rsidR="00E40E11" w:rsidRPr="00F21FEC" w:rsidRDefault="00E40E11" w:rsidP="00E40E11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 xml:space="preserve">Вступление в </w:t>
      </w:r>
      <w:proofErr w:type="spellStart"/>
      <w:r w:rsidRPr="00F21FEC">
        <w:rPr>
          <w:color w:val="000000" w:themeColor="text1"/>
        </w:rPr>
        <w:t>Telegram</w:t>
      </w:r>
      <w:proofErr w:type="spellEnd"/>
      <w:r w:rsidRPr="00F21FEC">
        <w:rPr>
          <w:color w:val="000000" w:themeColor="text1"/>
        </w:rPr>
        <w:t xml:space="preserve">-группу, канал, использование </w:t>
      </w:r>
      <w:proofErr w:type="spellStart"/>
      <w:r w:rsidRPr="00F21FEC">
        <w:rPr>
          <w:color w:val="000000" w:themeColor="text1"/>
        </w:rPr>
        <w:t>Telegram</w:t>
      </w:r>
      <w:proofErr w:type="spellEnd"/>
      <w:r w:rsidRPr="00F21FEC">
        <w:rPr>
          <w:color w:val="000000" w:themeColor="text1"/>
        </w:rPr>
        <w:t>-ботов Оператора;</w:t>
      </w:r>
    </w:p>
    <w:p w14:paraId="5765D7D7" w14:textId="77777777" w:rsidR="00E40E11" w:rsidRPr="00F21FEC" w:rsidRDefault="00E40E11" w:rsidP="00E40E11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>Запись на консультацию через сайт или мессенджеры Оператора;</w:t>
      </w:r>
    </w:p>
    <w:p w14:paraId="7916340F" w14:textId="77777777" w:rsidR="00E40E11" w:rsidRPr="00F21FEC" w:rsidRDefault="00E40E11" w:rsidP="00E40E11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>Оставление заявки через веб-сайт, социальные сети или иные формы взаимодействия с Оператором.</w:t>
      </w:r>
    </w:p>
    <w:p w14:paraId="63D8254C" w14:textId="77777777" w:rsidR="00E40E11" w:rsidRDefault="00E40E11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 xml:space="preserve">1.2. Продолжение использования веб-сайта, </w:t>
      </w:r>
      <w:proofErr w:type="spellStart"/>
      <w:r w:rsidRPr="00F21FEC">
        <w:rPr>
          <w:color w:val="000000" w:themeColor="text1"/>
        </w:rPr>
        <w:t>Telegram</w:t>
      </w:r>
      <w:proofErr w:type="spellEnd"/>
      <w:r w:rsidRPr="00F21FEC">
        <w:rPr>
          <w:color w:val="000000" w:themeColor="text1"/>
        </w:rPr>
        <w:t>-ботов, групп, каналов и иных сервисов Оператора означает полное принятие условий Политики обработки персональных данных и данного Согласия.</w:t>
      </w:r>
    </w:p>
    <w:p w14:paraId="761BCC91" w14:textId="77777777" w:rsidR="00F21FEC" w:rsidRPr="00F21FEC" w:rsidRDefault="00F21FEC" w:rsidP="00F21FEC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1.3. </w:t>
      </w:r>
      <w:r w:rsidRPr="00F21FEC">
        <w:rPr>
          <w:color w:val="000000" w:themeColor="text1"/>
        </w:rPr>
        <w:t>Настоящее Согласие распространяется на все каналы взаимодействия Пользователя с Оператором, включая:</w:t>
      </w:r>
    </w:p>
    <w:p w14:paraId="2383CF76" w14:textId="77777777" w:rsidR="00EF4975" w:rsidRPr="00EF4975" w:rsidRDefault="00F21FEC" w:rsidP="00EF4975">
      <w:pPr>
        <w:pStyle w:val="a3"/>
        <w:numPr>
          <w:ilvl w:val="0"/>
          <w:numId w:val="27"/>
        </w:numPr>
        <w:rPr>
          <w:rStyle w:val="a6"/>
          <w:color w:val="000000" w:themeColor="text1"/>
          <w:u w:val="none"/>
        </w:rPr>
      </w:pPr>
      <w:r w:rsidRPr="00F21FEC">
        <w:rPr>
          <w:color w:val="000000" w:themeColor="text1"/>
        </w:rPr>
        <w:t xml:space="preserve">Веб-сайт: </w:t>
      </w:r>
      <w:hyperlink r:id="rId6" w:history="1">
        <w:r w:rsidR="00EF4975" w:rsidRPr="002C4047">
          <w:rPr>
            <w:rStyle w:val="a6"/>
          </w:rPr>
          <w:t>https://vk.com/psychosomatics_a</w:t>
        </w:r>
      </w:hyperlink>
    </w:p>
    <w:p w14:paraId="12BAB437" w14:textId="1EAC7477" w:rsidR="00F21FEC" w:rsidRPr="00F21FEC" w:rsidRDefault="00F21FEC" w:rsidP="00F21FEC">
      <w:pPr>
        <w:pStyle w:val="a3"/>
        <w:numPr>
          <w:ilvl w:val="0"/>
          <w:numId w:val="27"/>
        </w:numPr>
        <w:rPr>
          <w:color w:val="000000" w:themeColor="text1"/>
        </w:rPr>
      </w:pPr>
      <w:r w:rsidRPr="00F21FEC">
        <w:rPr>
          <w:color w:val="000000" w:themeColor="text1"/>
        </w:rPr>
        <w:t xml:space="preserve">Социальные сети и мессенджеры: Instagram, </w:t>
      </w:r>
      <w:proofErr w:type="spellStart"/>
      <w:r w:rsidRPr="00F21FEC">
        <w:rPr>
          <w:color w:val="000000" w:themeColor="text1"/>
        </w:rPr>
        <w:t>Telegram</w:t>
      </w:r>
      <w:proofErr w:type="spellEnd"/>
      <w:r w:rsidRPr="00F21FEC">
        <w:rPr>
          <w:color w:val="000000" w:themeColor="text1"/>
        </w:rPr>
        <w:t xml:space="preserve">, </w:t>
      </w:r>
      <w:r w:rsidR="00BA6304">
        <w:rPr>
          <w:color w:val="000000" w:themeColor="text1"/>
          <w:lang w:val="en-US"/>
        </w:rPr>
        <w:t>MAX</w:t>
      </w:r>
      <w:r w:rsidR="00BA6304" w:rsidRPr="00BA6304">
        <w:rPr>
          <w:color w:val="000000" w:themeColor="text1"/>
        </w:rPr>
        <w:t xml:space="preserve">, </w:t>
      </w:r>
      <w:r w:rsidRPr="00F21FEC">
        <w:rPr>
          <w:color w:val="000000" w:themeColor="text1"/>
        </w:rPr>
        <w:t xml:space="preserve">VK, </w:t>
      </w:r>
      <w:proofErr w:type="spellStart"/>
      <w:r w:rsidRPr="00F21FEC">
        <w:rPr>
          <w:color w:val="000000" w:themeColor="text1"/>
        </w:rPr>
        <w:t>WhatsApp</w:t>
      </w:r>
      <w:proofErr w:type="spellEnd"/>
      <w:r w:rsidRPr="00F21FEC">
        <w:rPr>
          <w:color w:val="000000" w:themeColor="text1"/>
        </w:rPr>
        <w:t xml:space="preserve">, </w:t>
      </w:r>
      <w:proofErr w:type="spellStart"/>
      <w:r w:rsidRPr="00F21FEC">
        <w:rPr>
          <w:color w:val="000000" w:themeColor="text1"/>
        </w:rPr>
        <w:t>Dzen</w:t>
      </w:r>
      <w:proofErr w:type="spellEnd"/>
      <w:r w:rsidRPr="00F21FEC">
        <w:rPr>
          <w:color w:val="000000" w:themeColor="text1"/>
        </w:rPr>
        <w:t>, YouTube, RuTube</w:t>
      </w:r>
    </w:p>
    <w:p w14:paraId="1FA06D5C" w14:textId="77777777" w:rsidR="00F21FEC" w:rsidRPr="00F21FEC" w:rsidRDefault="00F21FEC" w:rsidP="00F21FEC">
      <w:pPr>
        <w:pStyle w:val="a3"/>
        <w:numPr>
          <w:ilvl w:val="0"/>
          <w:numId w:val="27"/>
        </w:numPr>
        <w:rPr>
          <w:color w:val="000000" w:themeColor="text1"/>
        </w:rPr>
      </w:pPr>
      <w:proofErr w:type="spellStart"/>
      <w:r w:rsidRPr="00F21FEC">
        <w:rPr>
          <w:color w:val="000000" w:themeColor="text1"/>
        </w:rPr>
        <w:t>Telegram</w:t>
      </w:r>
      <w:proofErr w:type="spellEnd"/>
      <w:r w:rsidRPr="00F21FEC">
        <w:rPr>
          <w:color w:val="000000" w:themeColor="text1"/>
        </w:rPr>
        <w:t xml:space="preserve">-ботов, </w:t>
      </w:r>
      <w:proofErr w:type="spellStart"/>
      <w:r w:rsidRPr="00F21FEC">
        <w:rPr>
          <w:color w:val="000000" w:themeColor="text1"/>
        </w:rPr>
        <w:t>Telegram</w:t>
      </w:r>
      <w:proofErr w:type="spellEnd"/>
      <w:r w:rsidRPr="00F21FEC">
        <w:rPr>
          <w:color w:val="000000" w:themeColor="text1"/>
        </w:rPr>
        <w:t>-группы и каналы Оператора</w:t>
      </w:r>
    </w:p>
    <w:p w14:paraId="689031EB" w14:textId="77777777" w:rsidR="00F21FEC" w:rsidRPr="00F21FEC" w:rsidRDefault="00F21FEC" w:rsidP="00F21FEC">
      <w:pPr>
        <w:pStyle w:val="a3"/>
        <w:numPr>
          <w:ilvl w:val="0"/>
          <w:numId w:val="27"/>
        </w:numPr>
        <w:rPr>
          <w:color w:val="000000" w:themeColor="text1"/>
        </w:rPr>
      </w:pPr>
      <w:r w:rsidRPr="00F21FEC">
        <w:rPr>
          <w:color w:val="000000" w:themeColor="text1"/>
        </w:rPr>
        <w:lastRenderedPageBreak/>
        <w:t>Формы заявок, чат-боты и другие цифровые пла</w:t>
      </w:r>
      <w:r w:rsidR="004C2004">
        <w:rPr>
          <w:color w:val="000000" w:themeColor="text1"/>
        </w:rPr>
        <w:t>тформы, используемые Оператором</w:t>
      </w:r>
    </w:p>
    <w:p w14:paraId="7ED7F9DB" w14:textId="77777777" w:rsidR="00E40E11" w:rsidRPr="00F21FEC" w:rsidRDefault="00E40E11" w:rsidP="00E40E11">
      <w:pPr>
        <w:rPr>
          <w:color w:val="000000" w:themeColor="text1"/>
        </w:rPr>
      </w:pPr>
    </w:p>
    <w:p w14:paraId="3E993F91" w14:textId="77777777" w:rsidR="00E40E11" w:rsidRPr="00F21FEC" w:rsidRDefault="00E40E11" w:rsidP="00E40E11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FEC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2. ЦЕЛИ ОБРАБОТКИ ПЕРСОНАЛЬНЫХ ДАННЫХ</w:t>
      </w:r>
    </w:p>
    <w:p w14:paraId="18288501" w14:textId="77777777" w:rsidR="00E40E11" w:rsidRPr="00F21FEC" w:rsidRDefault="009F6FF3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 xml:space="preserve">2.1. </w:t>
      </w:r>
      <w:r w:rsidR="00E40E11" w:rsidRPr="00F21FEC">
        <w:rPr>
          <w:color w:val="000000" w:themeColor="text1"/>
        </w:rPr>
        <w:t xml:space="preserve">Персональные данные Пользователя обрабатываются Оператором </w:t>
      </w:r>
      <w:r w:rsidR="00E40E11" w:rsidRPr="00F21FEC">
        <w:rPr>
          <w:rStyle w:val="a4"/>
          <w:b w:val="0"/>
          <w:bCs w:val="0"/>
          <w:color w:val="000000" w:themeColor="text1"/>
        </w:rPr>
        <w:t>в следующих целях</w:t>
      </w:r>
      <w:r w:rsidR="00E40E11" w:rsidRPr="00F21FEC">
        <w:rPr>
          <w:color w:val="000000" w:themeColor="text1"/>
        </w:rPr>
        <w:t>:</w:t>
      </w:r>
    </w:p>
    <w:p w14:paraId="65833D58" w14:textId="77777777" w:rsidR="00E40E11" w:rsidRPr="00F21FEC" w:rsidRDefault="00E40E11" w:rsidP="00E40E11">
      <w:pPr>
        <w:numPr>
          <w:ilvl w:val="0"/>
          <w:numId w:val="22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>Заключение, исполнение и прекращение гражданско-правовых договоров между Пользователем и Оператором;</w:t>
      </w:r>
    </w:p>
    <w:p w14:paraId="76D54BD5" w14:textId="77777777" w:rsidR="00E40E11" w:rsidRPr="00F21FEC" w:rsidRDefault="00E40E11" w:rsidP="00E40E11">
      <w:pPr>
        <w:numPr>
          <w:ilvl w:val="0"/>
          <w:numId w:val="22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>Информирование Пользователя о продуктах, услугах, вебинарах, тренингах, консультациях и специальных предложениях;</w:t>
      </w:r>
    </w:p>
    <w:p w14:paraId="6FCB15AC" w14:textId="77777777" w:rsidR="00E40E11" w:rsidRPr="00F21FEC" w:rsidRDefault="00E40E11" w:rsidP="00E40E11">
      <w:pPr>
        <w:numPr>
          <w:ilvl w:val="0"/>
          <w:numId w:val="22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>Запись на консультации и ведение истории взаимодействий с Пользователем;</w:t>
      </w:r>
    </w:p>
    <w:p w14:paraId="5D0B6BE2" w14:textId="77777777" w:rsidR="00E40E11" w:rsidRPr="00F21FEC" w:rsidRDefault="00E40E11" w:rsidP="00E40E11">
      <w:pPr>
        <w:numPr>
          <w:ilvl w:val="0"/>
          <w:numId w:val="22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>Предоставление доступа к сервисам, курсам, программам, платным материалам Оператора;</w:t>
      </w:r>
    </w:p>
    <w:p w14:paraId="1A369572" w14:textId="77777777" w:rsidR="00E40E11" w:rsidRPr="00F21FEC" w:rsidRDefault="00E40E11" w:rsidP="00E40E11">
      <w:pPr>
        <w:numPr>
          <w:ilvl w:val="0"/>
          <w:numId w:val="22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 xml:space="preserve">Обеспечение корректной работы платежной системы </w:t>
      </w:r>
      <w:proofErr w:type="spellStart"/>
      <w:r w:rsidRPr="00F21FEC">
        <w:rPr>
          <w:color w:val="000000" w:themeColor="text1"/>
        </w:rPr>
        <w:t>ЮKassa</w:t>
      </w:r>
      <w:proofErr w:type="spellEnd"/>
      <w:r w:rsidRPr="00F21FEC">
        <w:rPr>
          <w:color w:val="000000" w:themeColor="text1"/>
        </w:rPr>
        <w:t xml:space="preserve"> для обработки платежей;</w:t>
      </w:r>
    </w:p>
    <w:p w14:paraId="3B0FEFCF" w14:textId="77777777" w:rsidR="00E40E11" w:rsidRPr="00F21FEC" w:rsidRDefault="00E40E11" w:rsidP="00E40E11">
      <w:pPr>
        <w:numPr>
          <w:ilvl w:val="0"/>
          <w:numId w:val="22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>Анализ поведения Пользователей и улучшение качества услуг, предоставляемых Оператором;</w:t>
      </w:r>
    </w:p>
    <w:p w14:paraId="6D6FB748" w14:textId="77777777" w:rsidR="00E40E11" w:rsidRPr="00F21FEC" w:rsidRDefault="00E40E11" w:rsidP="00E40E11">
      <w:pPr>
        <w:numPr>
          <w:ilvl w:val="0"/>
          <w:numId w:val="22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>Ведение бухгалтерского учета, соблюдение налогового и иного законодательства РФ.</w:t>
      </w:r>
    </w:p>
    <w:p w14:paraId="71D73240" w14:textId="77777777" w:rsidR="00E40E11" w:rsidRPr="00F21FEC" w:rsidRDefault="00E40E11" w:rsidP="00E40E11">
      <w:pPr>
        <w:rPr>
          <w:color w:val="000000" w:themeColor="text1"/>
        </w:rPr>
      </w:pPr>
    </w:p>
    <w:p w14:paraId="67AFAD12" w14:textId="77777777" w:rsidR="00E40E11" w:rsidRDefault="00E40E11" w:rsidP="00E40E11">
      <w:pPr>
        <w:pStyle w:val="2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21FEC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 КАТЕГОРИИ ПЕРСОНАЛЬНЫХ ДАННЫХ, ПОДЛЕЖАЩИХ ОБРАБОТКЕ</w:t>
      </w:r>
    </w:p>
    <w:p w14:paraId="598F7410" w14:textId="77777777" w:rsidR="00F21FEC" w:rsidRPr="00F21FEC" w:rsidRDefault="00F21FEC" w:rsidP="00F21FEC"/>
    <w:p w14:paraId="6F64728F" w14:textId="77777777" w:rsidR="009F6FF3" w:rsidRPr="00F21FEC" w:rsidRDefault="009F6FF3" w:rsidP="009F6FF3">
      <w:r w:rsidRPr="00F21FEC">
        <w:t>3.1. Оператор обрабатывает следующие персональные данные Пользователя, не относящиеся к специальным категориям данных (ФЗ-152, ст. 10):</w:t>
      </w:r>
    </w:p>
    <w:p w14:paraId="7B8BD59A" w14:textId="77777777" w:rsidR="00E40E11" w:rsidRPr="00F21FEC" w:rsidRDefault="00E40E11" w:rsidP="00E40E11">
      <w:pPr>
        <w:numPr>
          <w:ilvl w:val="0"/>
          <w:numId w:val="23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rStyle w:val="a4"/>
          <w:b w:val="0"/>
          <w:bCs w:val="0"/>
          <w:color w:val="000000" w:themeColor="text1"/>
        </w:rPr>
        <w:t>Фамилия, имя, отчество</w:t>
      </w:r>
      <w:r w:rsidRPr="00F21FEC">
        <w:rPr>
          <w:color w:val="000000" w:themeColor="text1"/>
        </w:rPr>
        <w:t>;</w:t>
      </w:r>
    </w:p>
    <w:p w14:paraId="3E8E6650" w14:textId="625EA819" w:rsidR="00E40E11" w:rsidRPr="00F21FEC" w:rsidRDefault="00E40E11" w:rsidP="00E40E11">
      <w:pPr>
        <w:numPr>
          <w:ilvl w:val="0"/>
          <w:numId w:val="23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rStyle w:val="a4"/>
          <w:b w:val="0"/>
          <w:bCs w:val="0"/>
          <w:color w:val="000000" w:themeColor="text1"/>
        </w:rPr>
        <w:t>Контактные данные</w:t>
      </w:r>
      <w:r w:rsidRPr="00F21FEC">
        <w:rPr>
          <w:color w:val="000000" w:themeColor="text1"/>
        </w:rPr>
        <w:t xml:space="preserve"> (телефон, </w:t>
      </w:r>
      <w:proofErr w:type="spellStart"/>
      <w:r w:rsidRPr="00F21FEC">
        <w:rPr>
          <w:color w:val="000000" w:themeColor="text1"/>
        </w:rPr>
        <w:t>e-mail</w:t>
      </w:r>
      <w:proofErr w:type="spellEnd"/>
      <w:r w:rsidRPr="00F21FEC">
        <w:rPr>
          <w:color w:val="000000" w:themeColor="text1"/>
        </w:rPr>
        <w:t xml:space="preserve">, мессенджеры, аккаунты в социальных сетях: Instagram, </w:t>
      </w:r>
      <w:proofErr w:type="spellStart"/>
      <w:r w:rsidRPr="00F21FEC">
        <w:rPr>
          <w:color w:val="000000" w:themeColor="text1"/>
        </w:rPr>
        <w:t>Telegram</w:t>
      </w:r>
      <w:proofErr w:type="spellEnd"/>
      <w:r w:rsidRPr="00F21FEC">
        <w:rPr>
          <w:color w:val="000000" w:themeColor="text1"/>
        </w:rPr>
        <w:t xml:space="preserve">, </w:t>
      </w:r>
      <w:r w:rsidR="00BA6304">
        <w:rPr>
          <w:color w:val="000000" w:themeColor="text1"/>
          <w:lang w:val="en-US"/>
        </w:rPr>
        <w:t>MAX</w:t>
      </w:r>
      <w:r w:rsidR="00BA6304" w:rsidRPr="00BA6304">
        <w:rPr>
          <w:color w:val="000000" w:themeColor="text1"/>
        </w:rPr>
        <w:t xml:space="preserve">, </w:t>
      </w:r>
      <w:r w:rsidRPr="00F21FEC">
        <w:rPr>
          <w:color w:val="000000" w:themeColor="text1"/>
        </w:rPr>
        <w:t xml:space="preserve">VK, </w:t>
      </w:r>
      <w:proofErr w:type="spellStart"/>
      <w:r w:rsidRPr="00F21FEC">
        <w:rPr>
          <w:color w:val="000000" w:themeColor="text1"/>
        </w:rPr>
        <w:t>WhatsApp</w:t>
      </w:r>
      <w:proofErr w:type="spellEnd"/>
      <w:r w:rsidRPr="00F21FEC">
        <w:rPr>
          <w:color w:val="000000" w:themeColor="text1"/>
        </w:rPr>
        <w:t xml:space="preserve">, </w:t>
      </w:r>
      <w:proofErr w:type="spellStart"/>
      <w:r w:rsidRPr="00F21FEC">
        <w:rPr>
          <w:color w:val="000000" w:themeColor="text1"/>
        </w:rPr>
        <w:t>Dzen</w:t>
      </w:r>
      <w:proofErr w:type="spellEnd"/>
      <w:r w:rsidRPr="00F21FEC">
        <w:rPr>
          <w:color w:val="000000" w:themeColor="text1"/>
        </w:rPr>
        <w:t>, YouTube, RuTube);</w:t>
      </w:r>
    </w:p>
    <w:p w14:paraId="77F7DE28" w14:textId="77777777" w:rsidR="00E40E11" w:rsidRPr="00F21FEC" w:rsidRDefault="00E40E11" w:rsidP="00E40E11">
      <w:pPr>
        <w:numPr>
          <w:ilvl w:val="0"/>
          <w:numId w:val="23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rStyle w:val="a4"/>
          <w:b w:val="0"/>
          <w:bCs w:val="0"/>
          <w:color w:val="000000" w:themeColor="text1"/>
        </w:rPr>
        <w:t>Дополнительные данные</w:t>
      </w:r>
      <w:r w:rsidRPr="00F21FEC">
        <w:rPr>
          <w:color w:val="000000" w:themeColor="text1"/>
        </w:rPr>
        <w:t xml:space="preserve"> (дата и место рождения);</w:t>
      </w:r>
    </w:p>
    <w:p w14:paraId="7B128F3A" w14:textId="77777777" w:rsidR="00E40E11" w:rsidRPr="00F21FEC" w:rsidRDefault="00E40E11" w:rsidP="00E40E11">
      <w:pPr>
        <w:numPr>
          <w:ilvl w:val="0"/>
          <w:numId w:val="23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rStyle w:val="a4"/>
          <w:b w:val="0"/>
          <w:bCs w:val="0"/>
          <w:color w:val="000000" w:themeColor="text1"/>
        </w:rPr>
        <w:t>Информация о взаимодействиях</w:t>
      </w:r>
      <w:r w:rsidRPr="00F21FEC">
        <w:rPr>
          <w:color w:val="000000" w:themeColor="text1"/>
        </w:rPr>
        <w:t xml:space="preserve"> (запросы Пользователя, история консультаций, записи чатов в </w:t>
      </w:r>
      <w:proofErr w:type="spellStart"/>
      <w:r w:rsidRPr="00F21FEC">
        <w:rPr>
          <w:color w:val="000000" w:themeColor="text1"/>
        </w:rPr>
        <w:t>Telegram</w:t>
      </w:r>
      <w:proofErr w:type="spellEnd"/>
      <w:r w:rsidRPr="00F21FEC">
        <w:rPr>
          <w:color w:val="000000" w:themeColor="text1"/>
        </w:rPr>
        <w:t>-ботах, группах и каналах Оператора);</w:t>
      </w:r>
    </w:p>
    <w:p w14:paraId="120D9717" w14:textId="77777777" w:rsidR="00E40E11" w:rsidRPr="00F21FEC" w:rsidRDefault="00E40E11" w:rsidP="00E40E11">
      <w:pPr>
        <w:numPr>
          <w:ilvl w:val="0"/>
          <w:numId w:val="23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rStyle w:val="a4"/>
          <w:b w:val="0"/>
          <w:bCs w:val="0"/>
          <w:color w:val="000000" w:themeColor="text1"/>
        </w:rPr>
        <w:t>Финансовые данные</w:t>
      </w:r>
      <w:r w:rsidRPr="00F21FEC">
        <w:rPr>
          <w:color w:val="000000" w:themeColor="text1"/>
        </w:rPr>
        <w:t xml:space="preserve"> (информация о платежах: сумма, дата, способ оплаты, без хранения реквизитов банковских карт);</w:t>
      </w:r>
    </w:p>
    <w:p w14:paraId="2E69F9F0" w14:textId="77777777" w:rsidR="00E40E11" w:rsidRDefault="00E40E11" w:rsidP="00E40E11">
      <w:pPr>
        <w:numPr>
          <w:ilvl w:val="0"/>
          <w:numId w:val="23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rStyle w:val="a4"/>
          <w:b w:val="0"/>
          <w:bCs w:val="0"/>
          <w:color w:val="000000" w:themeColor="text1"/>
        </w:rPr>
        <w:t>Технические данные</w:t>
      </w:r>
      <w:r w:rsidRPr="00F21FEC">
        <w:rPr>
          <w:color w:val="000000" w:themeColor="text1"/>
        </w:rPr>
        <w:t xml:space="preserve"> (</w:t>
      </w:r>
      <w:proofErr w:type="spellStart"/>
      <w:r w:rsidRPr="00F21FEC">
        <w:rPr>
          <w:color w:val="000000" w:themeColor="text1"/>
        </w:rPr>
        <w:t>cookie</w:t>
      </w:r>
      <w:proofErr w:type="spellEnd"/>
      <w:r w:rsidRPr="00F21FEC">
        <w:rPr>
          <w:color w:val="000000" w:themeColor="text1"/>
        </w:rPr>
        <w:t>-файлы, данные аналитики сайта – Яндекс Метрика, Google Аналитика).</w:t>
      </w:r>
    </w:p>
    <w:p w14:paraId="32A648F3" w14:textId="77777777" w:rsidR="00E40E11" w:rsidRPr="00F21FEC" w:rsidRDefault="00E40E11" w:rsidP="00E40E11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FEC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4. ПОРЯДОК СБОРА, ХРАНЕНИЯ И ОБРАБОТКИ ДАННЫХ</w:t>
      </w:r>
    </w:p>
    <w:p w14:paraId="3049672C" w14:textId="77777777" w:rsidR="00E40E11" w:rsidRPr="00F21FEC" w:rsidRDefault="00E40E11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 xml:space="preserve">4.1. Сбор персональных данных осуществляется через веб-сайт, мессенджеры, </w:t>
      </w:r>
      <w:proofErr w:type="spellStart"/>
      <w:r w:rsidRPr="00F21FEC">
        <w:rPr>
          <w:color w:val="000000" w:themeColor="text1"/>
        </w:rPr>
        <w:t>Telegram</w:t>
      </w:r>
      <w:proofErr w:type="spellEnd"/>
      <w:r w:rsidRPr="00F21FEC">
        <w:rPr>
          <w:color w:val="000000" w:themeColor="text1"/>
        </w:rPr>
        <w:t>-ботов, формы заявок и иные каналы связи.</w:t>
      </w:r>
    </w:p>
    <w:p w14:paraId="0B07D51C" w14:textId="77777777" w:rsidR="00E40E11" w:rsidRPr="00F21FEC" w:rsidRDefault="00E40E11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 xml:space="preserve">4.2. Данные хранятся на </w:t>
      </w:r>
      <w:r w:rsidRPr="00F21FEC">
        <w:rPr>
          <w:rStyle w:val="a4"/>
          <w:b w:val="0"/>
          <w:bCs w:val="0"/>
          <w:color w:val="000000" w:themeColor="text1"/>
        </w:rPr>
        <w:t>защищенных серверах</w:t>
      </w:r>
      <w:r w:rsidRPr="00F21FEC">
        <w:rPr>
          <w:color w:val="000000" w:themeColor="text1"/>
        </w:rPr>
        <w:t xml:space="preserve"> в течение следующих сроков:</w:t>
      </w:r>
    </w:p>
    <w:p w14:paraId="468749A5" w14:textId="77777777" w:rsidR="0054145B" w:rsidRPr="00F21FEC" w:rsidRDefault="0054145B" w:rsidP="0054145B">
      <w:pPr>
        <w:pStyle w:val="a7"/>
        <w:numPr>
          <w:ilvl w:val="0"/>
          <w:numId w:val="31"/>
        </w:numPr>
      </w:pPr>
      <w:r w:rsidRPr="00F21FEC">
        <w:t>До 3 лет – с момента последнего взаимодействия (заявки, консультации, чаты, взаимодействия);</w:t>
      </w:r>
    </w:p>
    <w:p w14:paraId="4F211ACE" w14:textId="77777777" w:rsidR="0054145B" w:rsidRPr="00F21FEC" w:rsidRDefault="0054145B" w:rsidP="0054145B">
      <w:pPr>
        <w:pStyle w:val="a7"/>
        <w:numPr>
          <w:ilvl w:val="0"/>
          <w:numId w:val="31"/>
        </w:numPr>
      </w:pPr>
      <w:r w:rsidRPr="00F21FEC">
        <w:t>До 5 лет – с момента совершения платежа (в соответствии с Налоговым кодексом РФ);</w:t>
      </w:r>
    </w:p>
    <w:p w14:paraId="440E1ED6" w14:textId="77777777" w:rsidR="0054145B" w:rsidRPr="00F21FEC" w:rsidRDefault="0054145B" w:rsidP="0054145B">
      <w:pPr>
        <w:pStyle w:val="a7"/>
        <w:numPr>
          <w:ilvl w:val="0"/>
          <w:numId w:val="31"/>
        </w:numPr>
      </w:pPr>
      <w:r w:rsidRPr="00F21FEC">
        <w:lastRenderedPageBreak/>
        <w:t xml:space="preserve">До 1 года – с момента последнего посещения веб-сайта (файлы </w:t>
      </w:r>
      <w:proofErr w:type="spellStart"/>
      <w:r w:rsidRPr="00F21FEC">
        <w:t>cookie</w:t>
      </w:r>
      <w:proofErr w:type="spellEnd"/>
      <w:r w:rsidRPr="00F21FEC">
        <w:t>, технические и аналитические данные);</w:t>
      </w:r>
    </w:p>
    <w:p w14:paraId="6CC1D4F3" w14:textId="77777777" w:rsidR="0054145B" w:rsidRPr="00F21FEC" w:rsidRDefault="0054145B" w:rsidP="0054145B">
      <w:pPr>
        <w:pStyle w:val="a7"/>
        <w:numPr>
          <w:ilvl w:val="0"/>
          <w:numId w:val="31"/>
        </w:numPr>
      </w:pPr>
      <w:r w:rsidRPr="00F21FEC">
        <w:t>Без ограничения – обезличенные статистические данные.</w:t>
      </w:r>
    </w:p>
    <w:p w14:paraId="63136CFB" w14:textId="77777777" w:rsidR="00E40E11" w:rsidRPr="00F21FEC" w:rsidRDefault="00E40E11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 xml:space="preserve">4.3. Обработка персональных данных осуществляется с применением </w:t>
      </w:r>
      <w:r w:rsidRPr="00F21FEC">
        <w:rPr>
          <w:rStyle w:val="a4"/>
          <w:b w:val="0"/>
          <w:bCs w:val="0"/>
          <w:color w:val="000000" w:themeColor="text1"/>
        </w:rPr>
        <w:t>автоматизированных и неавтоматизированных методов</w:t>
      </w:r>
      <w:r w:rsidRPr="00F21FEC">
        <w:rPr>
          <w:color w:val="000000" w:themeColor="text1"/>
        </w:rPr>
        <w:t>, обеспечивающих их защиту от несанкционированного доступа.</w:t>
      </w:r>
    </w:p>
    <w:p w14:paraId="7B48B903" w14:textId="77777777" w:rsidR="00E40E11" w:rsidRPr="00F21FEC" w:rsidRDefault="00E40E11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 xml:space="preserve">4.4. Данные могут передаваться третьим лицам </w:t>
      </w:r>
      <w:r w:rsidRPr="00F21FEC">
        <w:rPr>
          <w:rStyle w:val="a4"/>
          <w:b w:val="0"/>
          <w:bCs w:val="0"/>
          <w:color w:val="000000" w:themeColor="text1"/>
        </w:rPr>
        <w:t>исключительно в случаях, предусмотренных настоящим Согласием и законодательством РФ</w:t>
      </w:r>
      <w:r w:rsidRPr="00F21FEC">
        <w:rPr>
          <w:color w:val="000000" w:themeColor="text1"/>
        </w:rPr>
        <w:t>.</w:t>
      </w:r>
    </w:p>
    <w:p w14:paraId="2FEEB482" w14:textId="77777777" w:rsidR="00E40E11" w:rsidRPr="00F21FEC" w:rsidRDefault="00E40E11" w:rsidP="00E40E11">
      <w:pPr>
        <w:rPr>
          <w:color w:val="000000" w:themeColor="text1"/>
        </w:rPr>
      </w:pPr>
    </w:p>
    <w:p w14:paraId="738FA1FC" w14:textId="77777777" w:rsidR="00E40E11" w:rsidRPr="00F21FEC" w:rsidRDefault="00E40E11" w:rsidP="00E40E11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FEC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5. ПЕРЕДАЧА ДАННЫХ ТРЕТЬИМ ЛИЦАМ</w:t>
      </w:r>
    </w:p>
    <w:p w14:paraId="68463AAE" w14:textId="77777777" w:rsidR="00E40E11" w:rsidRPr="00F21FEC" w:rsidRDefault="00E40E11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 xml:space="preserve">5.1. </w:t>
      </w:r>
      <w:r w:rsidRPr="00F21FEC">
        <w:rPr>
          <w:rStyle w:val="a4"/>
          <w:b w:val="0"/>
          <w:bCs w:val="0"/>
          <w:color w:val="000000" w:themeColor="text1"/>
        </w:rPr>
        <w:t>Передача данных Оператором осуществляется в следующих случаях</w:t>
      </w:r>
      <w:r w:rsidRPr="00F21FEC">
        <w:rPr>
          <w:color w:val="000000" w:themeColor="text1"/>
        </w:rPr>
        <w:t>:</w:t>
      </w:r>
    </w:p>
    <w:p w14:paraId="6946020B" w14:textId="77777777" w:rsidR="00F21FEC" w:rsidRDefault="00E40E11" w:rsidP="00F21FEC">
      <w:pPr>
        <w:numPr>
          <w:ilvl w:val="0"/>
          <w:numId w:val="25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 xml:space="preserve">Платежные данные передаются в </w:t>
      </w:r>
      <w:proofErr w:type="spellStart"/>
      <w:r w:rsidRPr="00F21FEC">
        <w:rPr>
          <w:rStyle w:val="a4"/>
          <w:b w:val="0"/>
          <w:bCs w:val="0"/>
          <w:color w:val="000000" w:themeColor="text1"/>
        </w:rPr>
        <w:t>ЮKassa</w:t>
      </w:r>
      <w:proofErr w:type="spellEnd"/>
      <w:r w:rsidRPr="00F21FEC">
        <w:rPr>
          <w:color w:val="000000" w:themeColor="text1"/>
        </w:rPr>
        <w:t xml:space="preserve"> для обработки платежей;</w:t>
      </w:r>
    </w:p>
    <w:p w14:paraId="3DC96239" w14:textId="77777777" w:rsidR="00F21FEC" w:rsidRPr="00F21FEC" w:rsidRDefault="0054145B" w:rsidP="00F21FEC">
      <w:pPr>
        <w:numPr>
          <w:ilvl w:val="0"/>
          <w:numId w:val="25"/>
        </w:numPr>
        <w:spacing w:before="100" w:beforeAutospacing="1" w:after="100" w:afterAutospacing="1"/>
        <w:rPr>
          <w:color w:val="000000" w:themeColor="text1"/>
        </w:rPr>
      </w:pPr>
      <w:r w:rsidRPr="00F21FEC">
        <w:t xml:space="preserve">Часть персональных данных (ID, имя, сообщения, и т.д.) может передаваться в </w:t>
      </w:r>
      <w:proofErr w:type="spellStart"/>
      <w:r w:rsidRPr="00F21FEC">
        <w:t>Telegram</w:t>
      </w:r>
      <w:proofErr w:type="spellEnd"/>
      <w:r w:rsidRPr="00F21FEC">
        <w:t xml:space="preserve"> (</w:t>
      </w:r>
      <w:proofErr w:type="spellStart"/>
      <w:r w:rsidRPr="00F21FEC">
        <w:t>Telegram</w:t>
      </w:r>
      <w:proofErr w:type="spellEnd"/>
      <w:r w:rsidRPr="00F21FEC">
        <w:t xml:space="preserve"> FZ-LLC, ОАЭ), </w:t>
      </w:r>
      <w:proofErr w:type="spellStart"/>
      <w:r w:rsidRPr="00F21FEC">
        <w:t>WhatsApp</w:t>
      </w:r>
      <w:proofErr w:type="spellEnd"/>
      <w:r w:rsidRPr="00F21FEC">
        <w:t xml:space="preserve"> (</w:t>
      </w:r>
      <w:proofErr w:type="spellStart"/>
      <w:r w:rsidRPr="00F21FEC">
        <w:t>Meta</w:t>
      </w:r>
      <w:proofErr w:type="spellEnd"/>
      <w:r w:rsidRPr="00F21FEC">
        <w:t xml:space="preserve"> </w:t>
      </w:r>
      <w:proofErr w:type="spellStart"/>
      <w:r w:rsidRPr="00F21FEC">
        <w:t>Platforms</w:t>
      </w:r>
      <w:proofErr w:type="spellEnd"/>
      <w:r w:rsidRPr="00F21FEC">
        <w:t xml:space="preserve"> Inc., США) и иные сервисы, используемые Оператором.</w:t>
      </w:r>
      <w:r w:rsidRPr="00F21FEC">
        <w:br/>
      </w:r>
      <w:r w:rsidR="00F21FEC" w:rsidRPr="00F21FEC">
        <w:t>Используя данный способ связи, Пользователь осознаёт и соглашается с тем, что передача данных осуществляется за пределы Российской Федерации, в страны, не обеспечивающие адекватный уровень защиты персональных данных в соответствии с требованиями ФЗ-152.</w:t>
      </w:r>
      <w:r w:rsidR="00F21FEC" w:rsidRPr="00F21FEC">
        <w:br/>
        <w:t>Оператор не несет ответственности за обработку данных указанными сервисами и рекомендует Пользователю ознакомиться с их политиками конфиденциальности.</w:t>
      </w:r>
      <w:r w:rsidR="00F21FEC" w:rsidRPr="00F21FEC">
        <w:br/>
        <w:t>Пользователь вправе самостоятельно выбирать удобные способы взаимодействия с Оператором, в том числе способы, находящиеся в юрисдикции РФ (</w:t>
      </w:r>
      <w:proofErr w:type="spellStart"/>
      <w:r w:rsidR="00F21FEC" w:rsidRPr="00F21FEC">
        <w:t>e-mail</w:t>
      </w:r>
      <w:proofErr w:type="spellEnd"/>
      <w:r w:rsidR="00F21FEC" w:rsidRPr="00F21FEC">
        <w:t>, VK), и тем самым ограничивать трансграничную передачу своих персональных данных.</w:t>
      </w:r>
    </w:p>
    <w:p w14:paraId="71C9F2B4" w14:textId="77777777" w:rsidR="00E40E11" w:rsidRPr="00F21FEC" w:rsidRDefault="00E40E11" w:rsidP="001B050C">
      <w:pPr>
        <w:pStyle w:val="a7"/>
        <w:numPr>
          <w:ilvl w:val="0"/>
          <w:numId w:val="25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color w:val="000000" w:themeColor="text1"/>
        </w:rPr>
        <w:t>Обе</w:t>
      </w:r>
      <w:r w:rsidR="0054145B" w:rsidRPr="00F21FEC">
        <w:rPr>
          <w:color w:val="000000" w:themeColor="text1"/>
        </w:rPr>
        <w:t>з</w:t>
      </w:r>
      <w:r w:rsidRPr="00F21FEC">
        <w:rPr>
          <w:color w:val="000000" w:themeColor="text1"/>
        </w:rPr>
        <w:t>личенные данные передаются рекламным платформам (</w:t>
      </w:r>
      <w:proofErr w:type="spellStart"/>
      <w:r w:rsidRPr="00F21FEC">
        <w:rPr>
          <w:color w:val="000000" w:themeColor="text1"/>
        </w:rPr>
        <w:t>Яндекс.Метрика</w:t>
      </w:r>
      <w:proofErr w:type="spellEnd"/>
      <w:r w:rsidRPr="00F21FEC">
        <w:rPr>
          <w:color w:val="000000" w:themeColor="text1"/>
        </w:rPr>
        <w:t>, Google Аналитика) для анализа и маркетинга.</w:t>
      </w:r>
    </w:p>
    <w:p w14:paraId="6B70E6F6" w14:textId="77777777" w:rsidR="00E40E11" w:rsidRPr="00F21FEC" w:rsidRDefault="00E40E11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 xml:space="preserve">5.2. В иных случаях передача данных </w:t>
      </w:r>
      <w:r w:rsidRPr="00F21FEC">
        <w:rPr>
          <w:rStyle w:val="a4"/>
          <w:b w:val="0"/>
          <w:bCs w:val="0"/>
          <w:color w:val="000000" w:themeColor="text1"/>
        </w:rPr>
        <w:t>возможна только с отдельного согласия Пользователя</w:t>
      </w:r>
      <w:r w:rsidRPr="00F21FEC">
        <w:rPr>
          <w:color w:val="000000" w:themeColor="text1"/>
        </w:rPr>
        <w:t xml:space="preserve"> или в случаях, предусмотренных законодательством РФ.</w:t>
      </w:r>
    </w:p>
    <w:p w14:paraId="65596A12" w14:textId="77777777" w:rsidR="009F6FF3" w:rsidRPr="009F6FF3" w:rsidRDefault="009F6FF3" w:rsidP="009F6FF3">
      <w:r w:rsidRPr="00F21FEC">
        <w:t xml:space="preserve">5.3. </w:t>
      </w:r>
      <w:r w:rsidRPr="009F6FF3">
        <w:t>Оператор принимает необходимые меры для защиты персональных данных от несанкционированного доступа, утраты, изменения или распространения.</w:t>
      </w:r>
      <w:r w:rsidRPr="009F6FF3">
        <w:br/>
        <w:t>В случае выявления утечки данных Оператор обязуется в течение 72 часов уведомить субъектов персональных данных, а также принять меры по устранению последствий.</w:t>
      </w:r>
    </w:p>
    <w:p w14:paraId="32471460" w14:textId="77777777" w:rsidR="00E40E11" w:rsidRPr="00F21FEC" w:rsidRDefault="00E40E11" w:rsidP="00E40E11">
      <w:pPr>
        <w:rPr>
          <w:color w:val="000000" w:themeColor="text1"/>
        </w:rPr>
      </w:pPr>
    </w:p>
    <w:p w14:paraId="6BE56690" w14:textId="77777777" w:rsidR="00E40E11" w:rsidRPr="00F21FEC" w:rsidRDefault="00E40E11" w:rsidP="00E40E11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FEC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6. ПРАВА ПОЛЬЗОВАТЕЛЯ</w:t>
      </w:r>
    </w:p>
    <w:p w14:paraId="5A9C8B49" w14:textId="77777777" w:rsidR="00E40E11" w:rsidRPr="00F21FEC" w:rsidRDefault="009F6FF3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 xml:space="preserve">6.1. </w:t>
      </w:r>
      <w:r w:rsidR="00E40E11" w:rsidRPr="00F21FEC">
        <w:rPr>
          <w:color w:val="000000" w:themeColor="text1"/>
        </w:rPr>
        <w:t>Пользователь имеет право:</w:t>
      </w:r>
    </w:p>
    <w:p w14:paraId="42985BCB" w14:textId="77777777" w:rsidR="00E40E11" w:rsidRPr="00F21FEC" w:rsidRDefault="00E40E11" w:rsidP="00E40E11">
      <w:pPr>
        <w:numPr>
          <w:ilvl w:val="0"/>
          <w:numId w:val="26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rStyle w:val="a4"/>
          <w:b w:val="0"/>
          <w:bCs w:val="0"/>
          <w:color w:val="000000" w:themeColor="text1"/>
        </w:rPr>
        <w:t>Получать информацию</w:t>
      </w:r>
      <w:r w:rsidRPr="00F21FEC">
        <w:rPr>
          <w:color w:val="000000" w:themeColor="text1"/>
        </w:rPr>
        <w:t xml:space="preserve"> о своих персональных данных у Оператора;</w:t>
      </w:r>
    </w:p>
    <w:p w14:paraId="6A064047" w14:textId="77777777" w:rsidR="00E40E11" w:rsidRPr="00F21FEC" w:rsidRDefault="00E40E11" w:rsidP="00E40E11">
      <w:pPr>
        <w:numPr>
          <w:ilvl w:val="0"/>
          <w:numId w:val="26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rStyle w:val="a4"/>
          <w:b w:val="0"/>
          <w:bCs w:val="0"/>
          <w:color w:val="000000" w:themeColor="text1"/>
        </w:rPr>
        <w:t>Требовать уточнения, блокировки или удаления</w:t>
      </w:r>
      <w:r w:rsidRPr="00F21FEC">
        <w:rPr>
          <w:color w:val="000000" w:themeColor="text1"/>
        </w:rPr>
        <w:t xml:space="preserve"> своих персональных данных;</w:t>
      </w:r>
    </w:p>
    <w:p w14:paraId="0CDCD337" w14:textId="77777777" w:rsidR="00E40E11" w:rsidRPr="00F21FEC" w:rsidRDefault="00E40E11" w:rsidP="00E40E11">
      <w:pPr>
        <w:numPr>
          <w:ilvl w:val="0"/>
          <w:numId w:val="26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rStyle w:val="a4"/>
          <w:b w:val="0"/>
          <w:bCs w:val="0"/>
          <w:color w:val="000000" w:themeColor="text1"/>
        </w:rPr>
        <w:t>Отозвать согласие</w:t>
      </w:r>
      <w:r w:rsidRPr="00F21FEC">
        <w:rPr>
          <w:color w:val="000000" w:themeColor="text1"/>
        </w:rPr>
        <w:t xml:space="preserve"> на обработку персональных данных в любой момент;</w:t>
      </w:r>
    </w:p>
    <w:p w14:paraId="0E9F9C48" w14:textId="77777777" w:rsidR="00E40E11" w:rsidRPr="00F21FEC" w:rsidRDefault="00E40E11" w:rsidP="00E40E11">
      <w:pPr>
        <w:numPr>
          <w:ilvl w:val="0"/>
          <w:numId w:val="26"/>
        </w:numPr>
        <w:spacing w:before="100" w:beforeAutospacing="1" w:after="100" w:afterAutospacing="1"/>
        <w:rPr>
          <w:color w:val="000000" w:themeColor="text1"/>
        </w:rPr>
      </w:pPr>
      <w:r w:rsidRPr="00F21FEC">
        <w:rPr>
          <w:rStyle w:val="a4"/>
          <w:b w:val="0"/>
          <w:bCs w:val="0"/>
          <w:color w:val="000000" w:themeColor="text1"/>
        </w:rPr>
        <w:t>Оспорить обработку персональных данных</w:t>
      </w:r>
      <w:r w:rsidRPr="00F21FEC">
        <w:rPr>
          <w:color w:val="000000" w:themeColor="text1"/>
        </w:rPr>
        <w:t xml:space="preserve"> в суде или подать жалобу в Роскомнадзор.</w:t>
      </w:r>
    </w:p>
    <w:p w14:paraId="1C3B2B95" w14:textId="77777777" w:rsidR="00E40E11" w:rsidRPr="00F21FEC" w:rsidRDefault="00E40E11" w:rsidP="00E40E11">
      <w:pPr>
        <w:pStyle w:val="2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21FEC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7. ОТЗЫВ СОГЛАСИЯ</w:t>
      </w:r>
    </w:p>
    <w:p w14:paraId="2503BA2A" w14:textId="77777777" w:rsidR="0054145B" w:rsidRPr="00F21FEC" w:rsidRDefault="0054145B" w:rsidP="0054145B">
      <w:pPr>
        <w:rPr>
          <w:lang w:eastAsia="en-US"/>
        </w:rPr>
      </w:pPr>
    </w:p>
    <w:p w14:paraId="1B09983B" w14:textId="77777777" w:rsidR="00F21FEC" w:rsidRPr="003272CD" w:rsidRDefault="0054145B" w:rsidP="0054145B">
      <w:r w:rsidRPr="00F21FEC">
        <w:lastRenderedPageBreak/>
        <w:t xml:space="preserve">7.1. Пользователь вправе отозвать согласие на обработку персональных данных в любой момент путем направления письменного заявления на </w:t>
      </w:r>
      <w:proofErr w:type="spellStart"/>
      <w:r w:rsidRPr="00F21FEC">
        <w:t>e-mail</w:t>
      </w:r>
      <w:proofErr w:type="spellEnd"/>
      <w:r w:rsidRPr="00F21FEC">
        <w:t>:</w:t>
      </w:r>
      <w:r w:rsidR="003272CD" w:rsidRPr="003272CD">
        <w:t xml:space="preserve"> </w:t>
      </w:r>
      <w:r w:rsidR="003272CD">
        <w:rPr>
          <w:lang w:val="en-US"/>
        </w:rPr>
        <w:t>a</w:t>
      </w:r>
      <w:r w:rsidR="003272CD" w:rsidRPr="003272CD">
        <w:t>-</w:t>
      </w:r>
      <w:proofErr w:type="spellStart"/>
      <w:r w:rsidR="003272CD">
        <w:rPr>
          <w:lang w:val="en-US"/>
        </w:rPr>
        <w:t>nezhenets</w:t>
      </w:r>
      <w:proofErr w:type="spellEnd"/>
      <w:r w:rsidR="003272CD" w:rsidRPr="003272CD">
        <w:t>@</w:t>
      </w:r>
      <w:proofErr w:type="spellStart"/>
      <w:r w:rsidR="003272CD">
        <w:rPr>
          <w:lang w:val="en-US"/>
        </w:rPr>
        <w:t>yandex</w:t>
      </w:r>
      <w:proofErr w:type="spellEnd"/>
      <w:r w:rsidR="003272CD" w:rsidRPr="003272CD">
        <w:t>.</w:t>
      </w:r>
      <w:proofErr w:type="spellStart"/>
      <w:r w:rsidR="003272CD">
        <w:rPr>
          <w:lang w:val="en-US"/>
        </w:rPr>
        <w:t>ru</w:t>
      </w:r>
      <w:proofErr w:type="spellEnd"/>
      <w:r w:rsidR="003272CD" w:rsidRPr="003272CD">
        <w:t>.</w:t>
      </w:r>
    </w:p>
    <w:p w14:paraId="5A21C109" w14:textId="77777777" w:rsidR="00F21FEC" w:rsidRDefault="0054145B" w:rsidP="0054145B">
      <w:r w:rsidRPr="00F21FEC">
        <w:br/>
        <w:t xml:space="preserve">7.2. В течение </w:t>
      </w:r>
      <w:r w:rsidRPr="00F21FEC">
        <w:rPr>
          <w:rStyle w:val="a4"/>
          <w:b w:val="0"/>
          <w:bCs w:val="0"/>
        </w:rPr>
        <w:t>трёх рабочих дней</w:t>
      </w:r>
      <w:r w:rsidRPr="00F21FEC">
        <w:t xml:space="preserve"> Оператор подтверждает получение заявления.</w:t>
      </w:r>
    </w:p>
    <w:p w14:paraId="5BF7598C" w14:textId="77777777" w:rsidR="00F21FEC" w:rsidRDefault="0054145B" w:rsidP="0054145B">
      <w:r w:rsidRPr="00F21FEC">
        <w:br/>
        <w:t>7.3</w:t>
      </w:r>
      <w:r w:rsidR="009D3BD4" w:rsidRPr="009D3BD4">
        <w:t xml:space="preserve">. </w:t>
      </w:r>
      <w:r w:rsidRPr="00F21FEC">
        <w:t>Удаление данных осуществляется в течение 10 рабочих дней, за исключением случаев, когда хранение данных необходимо для:</w:t>
      </w:r>
      <w:r w:rsidRPr="00F21FEC">
        <w:br/>
        <w:t>• исполнения обязательств по оказанным услугам;</w:t>
      </w:r>
      <w:r w:rsidRPr="00F21FEC">
        <w:br/>
        <w:t>• соблюдения законодательства РФ (налоговые, бухгалтерские и иные обязательства);</w:t>
      </w:r>
      <w:r w:rsidRPr="00F21FEC">
        <w:br/>
        <w:t>• защиты законных интересов Оператора в случае претензий или судебных разбирательств (не более 3 лет с момента последнего взаимодействия с Пользователем).</w:t>
      </w:r>
      <w:r w:rsidRPr="00F21FEC">
        <w:br/>
        <w:t>Отзыв согласия не распространяется на ранее совершенные Пользователем действия, такие как участие в вебинарах, получение информационных рассылок или скачивание материалов.</w:t>
      </w:r>
    </w:p>
    <w:p w14:paraId="3B33438D" w14:textId="77777777" w:rsidR="00E40E11" w:rsidRPr="00F21FEC" w:rsidRDefault="0054145B" w:rsidP="0054145B">
      <w:r w:rsidRPr="00F21FEC">
        <w:br/>
      </w:r>
      <w:r w:rsidR="009F6FF3" w:rsidRPr="00F21FEC">
        <w:t>7.</w:t>
      </w:r>
      <w:r w:rsidRPr="00F21FEC">
        <w:t>4</w:t>
      </w:r>
      <w:r w:rsidR="009F6FF3" w:rsidRPr="00F21FEC">
        <w:t xml:space="preserve">. </w:t>
      </w:r>
      <w:r w:rsidR="009F6FF3" w:rsidRPr="009F6FF3">
        <w:t>В случае отзыва согласия Пользователь понимает, что это может повлечь ограничение или прекращение предоставления услуг (доступ к материалам, участие в мероприятиях, консультации).</w:t>
      </w:r>
    </w:p>
    <w:p w14:paraId="38B33D15" w14:textId="77777777" w:rsidR="00E40E11" w:rsidRPr="00F21FEC" w:rsidRDefault="00E40E11" w:rsidP="00E40E11">
      <w:pPr>
        <w:rPr>
          <w:color w:val="000000" w:themeColor="text1"/>
        </w:rPr>
      </w:pPr>
    </w:p>
    <w:p w14:paraId="4F3B25B2" w14:textId="77777777" w:rsidR="00E40E11" w:rsidRPr="00F21FEC" w:rsidRDefault="00E40E11" w:rsidP="00E40E11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FEC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8. ЗАКЛЮЧИТЕЛЬНЫЕ ПОЛОЖЕНИЯ</w:t>
      </w:r>
    </w:p>
    <w:p w14:paraId="2B21FA0D" w14:textId="77777777" w:rsidR="00E40E11" w:rsidRPr="00F21FEC" w:rsidRDefault="00E40E11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 xml:space="preserve">8.1. Данное Согласие действует </w:t>
      </w:r>
      <w:r w:rsidRPr="00F21FEC">
        <w:rPr>
          <w:rStyle w:val="a4"/>
          <w:b w:val="0"/>
          <w:bCs w:val="0"/>
          <w:color w:val="000000" w:themeColor="text1"/>
        </w:rPr>
        <w:t>до момента достижения целей обработки персональных данных</w:t>
      </w:r>
      <w:r w:rsidRPr="00F21FEC">
        <w:rPr>
          <w:color w:val="000000" w:themeColor="text1"/>
        </w:rPr>
        <w:t xml:space="preserve"> или до момента его отзыва Пользователем.</w:t>
      </w:r>
    </w:p>
    <w:p w14:paraId="51829D23" w14:textId="77777777" w:rsidR="00E40E11" w:rsidRPr="00F21FEC" w:rsidRDefault="00E40E11" w:rsidP="009F6FF3">
      <w:r w:rsidRPr="00F21FEC">
        <w:rPr>
          <w:color w:val="000000" w:themeColor="text1"/>
        </w:rPr>
        <w:t xml:space="preserve">8.2. </w:t>
      </w:r>
      <w:r w:rsidR="00F21FEC" w:rsidRPr="00F21FEC">
        <w:t>Оператор вправе вносить изменения в настоящее Согласие и Политику обработки персональных данных без отдельного согласования с Пользователем.</w:t>
      </w:r>
      <w:r w:rsidR="00F21FEC" w:rsidRPr="00F21FEC">
        <w:br/>
        <w:t>Уведомление о таких изменениях публикуется на веб-сайте и/или направляется через доступные каналы связи не позднее чем за 5 календарных дней до вступления изменений в силу.</w:t>
      </w:r>
      <w:r w:rsidR="009F6FF3" w:rsidRPr="00F21FEC">
        <w:br/>
      </w:r>
      <w:r w:rsidR="00F21FEC" w:rsidRPr="00F21FEC">
        <w:t xml:space="preserve">8.3. </w:t>
      </w:r>
      <w:r w:rsidR="009F6FF3" w:rsidRPr="00F21FEC">
        <w:t>Продолжение использования сервисов Оператора означает согласие с новой редакцией документа.</w:t>
      </w:r>
    </w:p>
    <w:p w14:paraId="1AD32E72" w14:textId="77777777" w:rsidR="00E40E11" w:rsidRPr="00F21FEC" w:rsidRDefault="00E40E11" w:rsidP="00E40E11">
      <w:pPr>
        <w:pStyle w:val="a3"/>
        <w:rPr>
          <w:color w:val="000000" w:themeColor="text1"/>
        </w:rPr>
      </w:pPr>
      <w:r w:rsidRPr="00F21FEC">
        <w:rPr>
          <w:color w:val="000000" w:themeColor="text1"/>
        </w:rPr>
        <w:t>8.</w:t>
      </w:r>
      <w:r w:rsidR="00F21FEC" w:rsidRPr="00F21FEC">
        <w:rPr>
          <w:color w:val="000000" w:themeColor="text1"/>
        </w:rPr>
        <w:t>4</w:t>
      </w:r>
      <w:r w:rsidRPr="00F21FEC">
        <w:rPr>
          <w:color w:val="000000" w:themeColor="text1"/>
        </w:rPr>
        <w:t xml:space="preserve">. Все споры, возникающие в связи с обработкой персональных данных, разрешаются </w:t>
      </w:r>
      <w:r w:rsidRPr="00F21FEC">
        <w:rPr>
          <w:rStyle w:val="a4"/>
          <w:b w:val="0"/>
          <w:bCs w:val="0"/>
          <w:color w:val="000000" w:themeColor="text1"/>
        </w:rPr>
        <w:t>путем переговоров</w:t>
      </w:r>
      <w:r w:rsidRPr="00F21FEC">
        <w:rPr>
          <w:color w:val="000000" w:themeColor="text1"/>
        </w:rPr>
        <w:t xml:space="preserve"> или в соответствии с законодательством РФ.</w:t>
      </w:r>
    </w:p>
    <w:p w14:paraId="32A98004" w14:textId="77777777" w:rsidR="009D3BD4" w:rsidRPr="009D3BD4" w:rsidRDefault="00E40E11" w:rsidP="009D3BD4">
      <w:pPr>
        <w:pStyle w:val="a3"/>
        <w:rPr>
          <w:rStyle w:val="a6"/>
          <w:color w:val="auto"/>
          <w:u w:val="none"/>
        </w:rPr>
      </w:pPr>
      <w:r w:rsidRPr="00F21FEC">
        <w:rPr>
          <w:rStyle w:val="a4"/>
          <w:color w:val="000000" w:themeColor="text1"/>
        </w:rPr>
        <w:t xml:space="preserve">Актуальная версия Политики обработки персональных данных размещена по </w:t>
      </w:r>
      <w:r w:rsidRPr="009D3BD4">
        <w:rPr>
          <w:rStyle w:val="a4"/>
        </w:rPr>
        <w:t>адресу:</w:t>
      </w:r>
      <w:r w:rsidR="009D3BD4" w:rsidRPr="009D3BD4">
        <w:rPr>
          <w:rStyle w:val="a4"/>
        </w:rPr>
        <w:t xml:space="preserve"> </w:t>
      </w:r>
      <w:hyperlink r:id="rId7" w:history="1">
        <w:r w:rsidR="009D3BD4" w:rsidRPr="009D3BD4">
          <w:rPr>
            <w:rStyle w:val="a6"/>
            <w:color w:val="auto"/>
          </w:rPr>
          <w:t>https://vk.com/psychosomatics_a</w:t>
        </w:r>
      </w:hyperlink>
    </w:p>
    <w:p w14:paraId="2BA0E090" w14:textId="77777777" w:rsidR="00E40E11" w:rsidRPr="00F21FEC" w:rsidRDefault="00E40E11" w:rsidP="00E40E11">
      <w:pPr>
        <w:pStyle w:val="a3"/>
        <w:rPr>
          <w:b/>
          <w:bCs/>
          <w:color w:val="000000" w:themeColor="text1"/>
        </w:rPr>
      </w:pPr>
      <w:r w:rsidRPr="00F21FEC">
        <w:rPr>
          <w:rFonts w:ascii="Apple Color Emoji" w:hAnsi="Apple Color Emoji" w:cs="Apple Color Emoji"/>
          <w:b/>
          <w:bCs/>
          <w:color w:val="000000" w:themeColor="text1"/>
        </w:rPr>
        <w:t>☑</w:t>
      </w:r>
      <w:r w:rsidRPr="00F21FEC">
        <w:rPr>
          <w:b/>
          <w:bCs/>
          <w:color w:val="000000" w:themeColor="text1"/>
        </w:rPr>
        <w:t xml:space="preserve"> </w:t>
      </w:r>
      <w:r w:rsidRPr="00F21FEC">
        <w:rPr>
          <w:rStyle w:val="a4"/>
          <w:color w:val="000000" w:themeColor="text1"/>
        </w:rPr>
        <w:t xml:space="preserve">Оформляя заказ, записываясь на консультацию, вступая в группу или оплачивая продукт, </w:t>
      </w:r>
      <w:r w:rsidR="009F6FF3" w:rsidRPr="00F21FEC">
        <w:rPr>
          <w:rStyle w:val="a4"/>
          <w:color w:val="000000" w:themeColor="text1"/>
        </w:rPr>
        <w:t>Вы</w:t>
      </w:r>
      <w:r w:rsidRPr="00F21FEC">
        <w:rPr>
          <w:rStyle w:val="a4"/>
          <w:color w:val="000000" w:themeColor="text1"/>
        </w:rPr>
        <w:t xml:space="preserve"> подтвержда</w:t>
      </w:r>
      <w:r w:rsidR="009F6FF3" w:rsidRPr="00F21FEC">
        <w:rPr>
          <w:rStyle w:val="a4"/>
          <w:color w:val="000000" w:themeColor="text1"/>
        </w:rPr>
        <w:t>ете</w:t>
      </w:r>
      <w:r w:rsidRPr="00F21FEC">
        <w:rPr>
          <w:rStyle w:val="a4"/>
          <w:color w:val="000000" w:themeColor="text1"/>
        </w:rPr>
        <w:t xml:space="preserve"> свое согласие на обработку персональных данных в соответствии с условиями данного Соглашения.</w:t>
      </w:r>
    </w:p>
    <w:p w14:paraId="55D3B640" w14:textId="77777777" w:rsidR="00000000" w:rsidRPr="00F21FEC" w:rsidRDefault="00000000" w:rsidP="00E40E11">
      <w:pPr>
        <w:rPr>
          <w:color w:val="000000" w:themeColor="text1"/>
        </w:rPr>
      </w:pPr>
    </w:p>
    <w:sectPr w:rsidR="00B35F17" w:rsidRPr="00F21FEC" w:rsidSect="00D3078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6E8"/>
    <w:multiLevelType w:val="multilevel"/>
    <w:tmpl w:val="7884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A5BBC"/>
    <w:multiLevelType w:val="multilevel"/>
    <w:tmpl w:val="2702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455BD"/>
    <w:multiLevelType w:val="multilevel"/>
    <w:tmpl w:val="BBA8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C76E3"/>
    <w:multiLevelType w:val="multilevel"/>
    <w:tmpl w:val="7920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761DC"/>
    <w:multiLevelType w:val="multilevel"/>
    <w:tmpl w:val="03D2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7068AD"/>
    <w:multiLevelType w:val="multilevel"/>
    <w:tmpl w:val="08F2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9024E"/>
    <w:multiLevelType w:val="multilevel"/>
    <w:tmpl w:val="1A3A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161DA"/>
    <w:multiLevelType w:val="multilevel"/>
    <w:tmpl w:val="6058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EF4C03"/>
    <w:multiLevelType w:val="multilevel"/>
    <w:tmpl w:val="8612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D4008"/>
    <w:multiLevelType w:val="multilevel"/>
    <w:tmpl w:val="782C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81857"/>
    <w:multiLevelType w:val="multilevel"/>
    <w:tmpl w:val="D80A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055B9E"/>
    <w:multiLevelType w:val="multilevel"/>
    <w:tmpl w:val="00A0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CC688D"/>
    <w:multiLevelType w:val="multilevel"/>
    <w:tmpl w:val="592C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A32A10"/>
    <w:multiLevelType w:val="multilevel"/>
    <w:tmpl w:val="B48E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086822"/>
    <w:multiLevelType w:val="multilevel"/>
    <w:tmpl w:val="43DE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746B04"/>
    <w:multiLevelType w:val="multilevel"/>
    <w:tmpl w:val="8E70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2535F"/>
    <w:multiLevelType w:val="multilevel"/>
    <w:tmpl w:val="BBA8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1563AC"/>
    <w:multiLevelType w:val="multilevel"/>
    <w:tmpl w:val="BBA8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196FEA"/>
    <w:multiLevelType w:val="multilevel"/>
    <w:tmpl w:val="79F2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75368D"/>
    <w:multiLevelType w:val="multilevel"/>
    <w:tmpl w:val="F910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305B7F"/>
    <w:multiLevelType w:val="multilevel"/>
    <w:tmpl w:val="CD9C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7D767D"/>
    <w:multiLevelType w:val="multilevel"/>
    <w:tmpl w:val="DF90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B525B5"/>
    <w:multiLevelType w:val="multilevel"/>
    <w:tmpl w:val="8576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7967CB"/>
    <w:multiLevelType w:val="multilevel"/>
    <w:tmpl w:val="2C44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B0216E"/>
    <w:multiLevelType w:val="multilevel"/>
    <w:tmpl w:val="5866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513EC3"/>
    <w:multiLevelType w:val="multilevel"/>
    <w:tmpl w:val="D98C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C043DF"/>
    <w:multiLevelType w:val="multilevel"/>
    <w:tmpl w:val="F6E2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326E07"/>
    <w:multiLevelType w:val="multilevel"/>
    <w:tmpl w:val="BBA8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8F2467"/>
    <w:multiLevelType w:val="multilevel"/>
    <w:tmpl w:val="6782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F8209A"/>
    <w:multiLevelType w:val="multilevel"/>
    <w:tmpl w:val="BABC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F62B17"/>
    <w:multiLevelType w:val="multilevel"/>
    <w:tmpl w:val="9B5A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7577615">
    <w:abstractNumId w:val="5"/>
  </w:num>
  <w:num w:numId="2" w16cid:durableId="1721902180">
    <w:abstractNumId w:val="9"/>
  </w:num>
  <w:num w:numId="3" w16cid:durableId="895508624">
    <w:abstractNumId w:val="24"/>
  </w:num>
  <w:num w:numId="4" w16cid:durableId="1199928778">
    <w:abstractNumId w:val="3"/>
  </w:num>
  <w:num w:numId="5" w16cid:durableId="1685665690">
    <w:abstractNumId w:val="22"/>
  </w:num>
  <w:num w:numId="6" w16cid:durableId="1533764895">
    <w:abstractNumId w:val="1"/>
  </w:num>
  <w:num w:numId="7" w16cid:durableId="1206718948">
    <w:abstractNumId w:val="13"/>
  </w:num>
  <w:num w:numId="8" w16cid:durableId="736976695">
    <w:abstractNumId w:val="25"/>
  </w:num>
  <w:num w:numId="9" w16cid:durableId="602808348">
    <w:abstractNumId w:val="20"/>
  </w:num>
  <w:num w:numId="10" w16cid:durableId="2143959455">
    <w:abstractNumId w:val="11"/>
  </w:num>
  <w:num w:numId="11" w16cid:durableId="1888563582">
    <w:abstractNumId w:val="30"/>
  </w:num>
  <w:num w:numId="12" w16cid:durableId="945115917">
    <w:abstractNumId w:val="29"/>
  </w:num>
  <w:num w:numId="13" w16cid:durableId="1604924436">
    <w:abstractNumId w:val="12"/>
  </w:num>
  <w:num w:numId="14" w16cid:durableId="156306367">
    <w:abstractNumId w:val="6"/>
  </w:num>
  <w:num w:numId="15" w16cid:durableId="101189111">
    <w:abstractNumId w:val="19"/>
  </w:num>
  <w:num w:numId="16" w16cid:durableId="2140412344">
    <w:abstractNumId w:val="7"/>
  </w:num>
  <w:num w:numId="17" w16cid:durableId="322512697">
    <w:abstractNumId w:val="8"/>
  </w:num>
  <w:num w:numId="18" w16cid:durableId="288169879">
    <w:abstractNumId w:val="28"/>
  </w:num>
  <w:num w:numId="19" w16cid:durableId="41095609">
    <w:abstractNumId w:val="0"/>
  </w:num>
  <w:num w:numId="20" w16cid:durableId="1038505333">
    <w:abstractNumId w:val="18"/>
  </w:num>
  <w:num w:numId="21" w16cid:durableId="143860982">
    <w:abstractNumId w:val="4"/>
  </w:num>
  <w:num w:numId="22" w16cid:durableId="508911835">
    <w:abstractNumId w:val="14"/>
  </w:num>
  <w:num w:numId="23" w16cid:durableId="906382758">
    <w:abstractNumId w:val="10"/>
  </w:num>
  <w:num w:numId="24" w16cid:durableId="1388458384">
    <w:abstractNumId w:val="21"/>
  </w:num>
  <w:num w:numId="25" w16cid:durableId="239604425">
    <w:abstractNumId w:val="27"/>
  </w:num>
  <w:num w:numId="26" w16cid:durableId="1718235864">
    <w:abstractNumId w:val="15"/>
  </w:num>
  <w:num w:numId="27" w16cid:durableId="501316845">
    <w:abstractNumId w:val="26"/>
  </w:num>
  <w:num w:numId="28" w16cid:durableId="1509710159">
    <w:abstractNumId w:val="23"/>
  </w:num>
  <w:num w:numId="29" w16cid:durableId="1050810666">
    <w:abstractNumId w:val="2"/>
  </w:num>
  <w:num w:numId="30" w16cid:durableId="327749698">
    <w:abstractNumId w:val="17"/>
  </w:num>
  <w:num w:numId="31" w16cid:durableId="13002342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FD2"/>
    <w:rsid w:val="000436E9"/>
    <w:rsid w:val="00051D4C"/>
    <w:rsid w:val="000621FE"/>
    <w:rsid w:val="00326677"/>
    <w:rsid w:val="003272CD"/>
    <w:rsid w:val="003822E8"/>
    <w:rsid w:val="00393FD2"/>
    <w:rsid w:val="00433136"/>
    <w:rsid w:val="004C2004"/>
    <w:rsid w:val="0054145B"/>
    <w:rsid w:val="009A2587"/>
    <w:rsid w:val="009D3BD4"/>
    <w:rsid w:val="009F6FF3"/>
    <w:rsid w:val="00AD10A8"/>
    <w:rsid w:val="00B97AC0"/>
    <w:rsid w:val="00BA6304"/>
    <w:rsid w:val="00BA7BD1"/>
    <w:rsid w:val="00C91606"/>
    <w:rsid w:val="00CF79C5"/>
    <w:rsid w:val="00D30781"/>
    <w:rsid w:val="00E40E11"/>
    <w:rsid w:val="00EF4975"/>
    <w:rsid w:val="00F21FEC"/>
    <w:rsid w:val="00FD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BC9AF"/>
  <w15:chartTrackingRefBased/>
  <w15:docId w15:val="{AAC2F848-FE6F-C340-8069-E9A0673E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FF3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73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3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93FD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93FD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3F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3FD2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393FD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93FD2"/>
    <w:rPr>
      <w:b/>
      <w:bCs/>
    </w:rPr>
  </w:style>
  <w:style w:type="character" w:styleId="a5">
    <w:name w:val="Emphasis"/>
    <w:basedOn w:val="a0"/>
    <w:uiPriority w:val="20"/>
    <w:qFormat/>
    <w:rsid w:val="00393FD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D73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D73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FD7334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40E11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F6FF3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F49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sychosomatics_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sychosomatics_a" TargetMode="External"/><Relationship Id="rId5" Type="http://schemas.openxmlformats.org/officeDocument/2006/relationships/hyperlink" Target="https://vk.com/psychosomatics_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Мельникова</cp:lastModifiedBy>
  <cp:revision>9</cp:revision>
  <dcterms:created xsi:type="dcterms:W3CDTF">2025-03-07T07:43:00Z</dcterms:created>
  <dcterms:modified xsi:type="dcterms:W3CDTF">2026-01-12T13:24:00Z</dcterms:modified>
</cp:coreProperties>
</file>